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June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711CE">
        <w:rPr>
          <w:rFonts w:asciiTheme="minorHAnsi" w:hAnsiTheme="minorHAnsi" w:cs="Arial"/>
          <w:color w:val="333333"/>
          <w:lang w:val="en-ZA"/>
        </w:rPr>
        <w:t>22 June 2021.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711CE">
        <w:rPr>
          <w:rFonts w:asciiTheme="minorHAnsi" w:hAnsiTheme="minorHAnsi" w:cs="Arial"/>
          <w:b/>
          <w:lang w:val="en-ZA"/>
        </w:rPr>
        <w:tab/>
      </w:r>
      <w:r w:rsidR="00B711CE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1290F">
        <w:rPr>
          <w:rFonts w:asciiTheme="minorHAnsi" w:hAnsiTheme="minorHAnsi" w:cs="Arial"/>
          <w:lang w:val="en-ZA"/>
        </w:rPr>
        <w:t>R1,010,000,000.00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46089">
        <w:rPr>
          <w:rFonts w:asciiTheme="minorHAnsi" w:hAnsiTheme="minorHAnsi" w:cs="Arial"/>
          <w:lang w:val="en-ZA"/>
        </w:rPr>
        <w:t>1,51</w:t>
      </w:r>
      <w:r>
        <w:rPr>
          <w:rFonts w:asciiTheme="minorHAnsi" w:hAnsiTheme="minorHAnsi" w:cs="Arial"/>
          <w:lang w:val="en-ZA"/>
        </w:rPr>
        <w:t>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089">
        <w:rPr>
          <w:rFonts w:asciiTheme="minorHAnsi" w:hAnsiTheme="minorHAnsi" w:cs="Arial"/>
          <w:lang w:val="en-ZA"/>
        </w:rPr>
        <w:t>R1,010,000,000.00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246089">
        <w:rPr>
          <w:rFonts w:asciiTheme="minorHAnsi" w:hAnsiTheme="minorHAnsi" w:cs="Arial"/>
          <w:lang w:val="en-ZA"/>
        </w:rPr>
        <w:t>1.318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5.1250% (3 Month JIBAR as at </w:t>
      </w:r>
      <w:r w:rsidR="00B711CE">
        <w:rPr>
          <w:rFonts w:asciiTheme="minorHAnsi" w:hAnsiTheme="minorHAnsi" w:cs="Arial"/>
          <w:lang w:val="en-ZA"/>
        </w:rPr>
        <w:t>14 May 2021</w:t>
      </w:r>
      <w:r>
        <w:rPr>
          <w:rFonts w:asciiTheme="minorHAnsi" w:hAnsiTheme="minorHAnsi" w:cs="Arial"/>
          <w:lang w:val="en-ZA"/>
        </w:rPr>
        <w:t xml:space="preserve"> of 3.6750% plus 145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B711CE">
        <w:rPr>
          <w:rFonts w:asciiTheme="minorHAnsi" w:hAnsiTheme="minorHAnsi" w:cs="Arial"/>
          <w:lang w:val="en-ZA"/>
        </w:rPr>
        <w:t xml:space="preserve">Floating 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  <w:r w:rsidR="00B711CE">
        <w:rPr>
          <w:rFonts w:asciiTheme="minorHAnsi" w:hAnsiTheme="minorHAnsi" w:cs="Arial"/>
          <w:lang w:val="en-ZA"/>
        </w:rPr>
        <w:t>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gramStart"/>
      <w:r w:rsidR="001478EE">
        <w:rPr>
          <w:rFonts w:asciiTheme="minorHAnsi" w:hAnsiTheme="minorHAnsi" w:cs="Arial"/>
          <w:lang w:val="en-ZA"/>
        </w:rPr>
        <w:t>By</w:t>
      </w:r>
      <w:proofErr w:type="gramEnd"/>
      <w:r w:rsidR="001478EE">
        <w:rPr>
          <w:rFonts w:asciiTheme="minorHAnsi" w:hAnsiTheme="minorHAnsi" w:cs="Arial"/>
          <w:lang w:val="en-ZA"/>
        </w:rPr>
        <w:t xml:space="preserve">: 17:00 on </w:t>
      </w:r>
      <w:r>
        <w:rPr>
          <w:rFonts w:asciiTheme="minorHAnsi" w:hAnsiTheme="minorHAnsi" w:cs="Arial"/>
          <w:lang w:val="en-ZA"/>
        </w:rPr>
        <w:t>8 February, 8 May, 8 August,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711CE">
        <w:rPr>
          <w:rFonts w:asciiTheme="minorHAnsi" w:hAnsiTheme="minorHAnsi" w:cs="Arial"/>
          <w:lang w:val="en-ZA"/>
        </w:rPr>
        <w:t>22 June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ZAG000156969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711CE" w:rsidRDefault="00B711CE" w:rsidP="00B711C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478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478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8E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089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90F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1CE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D3D2C6"/>
  <w15:docId w15:val="{2C70F32A-C478-4749-B2EC-E4A9EAC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12DD5E0-8B14-4750-B926-370C0E772D28}"/>
</file>

<file path=customXml/itemProps2.xml><?xml version="1.0" encoding="utf-8"?>
<ds:datastoreItem xmlns:ds="http://schemas.openxmlformats.org/officeDocument/2006/customXml" ds:itemID="{B7A100E0-FAFC-457A-9026-5C8623B6C20E}"/>
</file>

<file path=customXml/itemProps3.xml><?xml version="1.0" encoding="utf-8"?>
<ds:datastoreItem xmlns:ds="http://schemas.openxmlformats.org/officeDocument/2006/customXml" ds:itemID="{A05A812C-A790-4AF0-B96D-4A4BD0421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2021-06-18T07:31:00Z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